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33EC" w14:textId="77777777" w:rsidR="00D322B9" w:rsidRDefault="00D322B9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322B9" w14:paraId="1301686B" w14:textId="77777777">
        <w:tc>
          <w:tcPr>
            <w:tcW w:w="10173" w:type="dxa"/>
          </w:tcPr>
          <w:p w14:paraId="2CD6C252" w14:textId="77777777" w:rsidR="00D322B9" w:rsidRDefault="008E7FD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14:paraId="45E9989C" w14:textId="77777777" w:rsidR="00D322B9" w:rsidRDefault="008E7FD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14:paraId="2D9063D4" w14:textId="77777777" w:rsidR="00D322B9" w:rsidRDefault="008E7FD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 w14:paraId="1752769D" w14:textId="77777777" w:rsidR="00D322B9" w:rsidRDefault="008E7FD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НАПРАВЛЕНИЮ:</w:t>
            </w:r>
          </w:p>
          <w:p w14:paraId="519D1A29" w14:textId="77777777" w:rsidR="00D322B9" w:rsidRDefault="008E7FD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«МОДЕРНИЗАЦИЯ И СТРОИТЕЛЬСТВО КОТЕЛЬНЫХ»</w:t>
            </w:r>
          </w:p>
        </w:tc>
      </w:tr>
    </w:tbl>
    <w:p w14:paraId="380F9C53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14:paraId="49ECF29F" w14:textId="77777777" w:rsidR="00D322B9" w:rsidRDefault="008E7FD4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222488C4" w14:textId="77777777" w:rsidR="00D322B9" w:rsidRDefault="008E7FD4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6E9F9A39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322B9" w14:paraId="363C7989" w14:textId="77777777">
        <w:tc>
          <w:tcPr>
            <w:tcW w:w="10207" w:type="dxa"/>
            <w:shd w:val="clear" w:color="auto" w:fill="24A84D"/>
          </w:tcPr>
          <w:p w14:paraId="7BEC606F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D322B9" w14:paraId="6C6EF0DC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490F564F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D322B9" w14:paraId="64868BE9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771B11CB" w14:textId="77777777" w:rsidR="00D322B9" w:rsidRDefault="008E7FD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D322B9" w:rsidRPr="00DD5236" w14:paraId="0AE1F191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18B24A88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18FCF6F5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D322B9" w14:paraId="3F935F9E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3B9AE015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D322B9" w14:paraId="0D24795A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13C81003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7D1AEDDF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2AD72F0E" w14:textId="77777777">
        <w:trPr>
          <w:trHeight w:val="320"/>
        </w:trPr>
        <w:tc>
          <w:tcPr>
            <w:tcW w:w="5387" w:type="dxa"/>
            <w:vAlign w:val="center"/>
          </w:tcPr>
          <w:p w14:paraId="4B50368E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14:paraId="5F49BCA7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7E6F5108" w14:textId="77777777">
        <w:trPr>
          <w:trHeight w:val="320"/>
        </w:trPr>
        <w:tc>
          <w:tcPr>
            <w:tcW w:w="5387" w:type="dxa"/>
            <w:vAlign w:val="center"/>
          </w:tcPr>
          <w:p w14:paraId="1C350481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38FA893A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3F4E6610" w14:textId="77777777">
        <w:trPr>
          <w:trHeight w:val="320"/>
        </w:trPr>
        <w:tc>
          <w:tcPr>
            <w:tcW w:w="5387" w:type="dxa"/>
            <w:vAlign w:val="center"/>
          </w:tcPr>
          <w:p w14:paraId="0F848D61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14:paraId="6B30843F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62843FAF" w14:textId="77777777">
        <w:trPr>
          <w:trHeight w:val="320"/>
        </w:trPr>
        <w:tc>
          <w:tcPr>
            <w:tcW w:w="5387" w:type="dxa"/>
            <w:vAlign w:val="center"/>
          </w:tcPr>
          <w:p w14:paraId="3DAE5359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63C04782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A560F" w14:paraId="53858BD1" w14:textId="77777777">
        <w:trPr>
          <w:trHeight w:val="320"/>
        </w:trPr>
        <w:tc>
          <w:tcPr>
            <w:tcW w:w="5387" w:type="dxa"/>
            <w:vAlign w:val="center"/>
          </w:tcPr>
          <w:p w14:paraId="1F8BCBE2" w14:textId="4C041636" w:rsidR="007A560F" w:rsidRDefault="007A5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A560F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820" w:type="dxa"/>
            <w:vAlign w:val="center"/>
          </w:tcPr>
          <w:p w14:paraId="511952AD" w14:textId="77777777" w:rsidR="007A560F" w:rsidRDefault="007A5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259E5980" w14:textId="77777777">
        <w:trPr>
          <w:trHeight w:val="320"/>
        </w:trPr>
        <w:tc>
          <w:tcPr>
            <w:tcW w:w="5387" w:type="dxa"/>
            <w:vAlign w:val="center"/>
          </w:tcPr>
          <w:p w14:paraId="068C0747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14:paraId="44FFD515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3DD1BB16" w14:textId="77777777">
        <w:trPr>
          <w:trHeight w:val="320"/>
        </w:trPr>
        <w:tc>
          <w:tcPr>
            <w:tcW w:w="5387" w:type="dxa"/>
            <w:vAlign w:val="center"/>
          </w:tcPr>
          <w:p w14:paraId="46DC594B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0E5A6B44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0E7A259A" w14:textId="77777777">
        <w:trPr>
          <w:trHeight w:val="320"/>
        </w:trPr>
        <w:tc>
          <w:tcPr>
            <w:tcW w:w="5387" w:type="dxa"/>
            <w:vAlign w:val="center"/>
          </w:tcPr>
          <w:p w14:paraId="32031B5A" w14:textId="77777777" w:rsidR="00D322B9" w:rsidRDefault="008E7FD4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14:paraId="3C3D15CD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46096735" w14:textId="77777777">
        <w:trPr>
          <w:trHeight w:val="71"/>
        </w:trPr>
        <w:tc>
          <w:tcPr>
            <w:tcW w:w="5387" w:type="dxa"/>
            <w:vAlign w:val="center"/>
          </w:tcPr>
          <w:p w14:paraId="7F014D66" w14:textId="77777777" w:rsidR="00D322B9" w:rsidRDefault="008E7FD4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14:paraId="700334B1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410CB93D" w14:textId="77777777">
        <w:trPr>
          <w:trHeight w:val="320"/>
        </w:trPr>
        <w:tc>
          <w:tcPr>
            <w:tcW w:w="5387" w:type="dxa"/>
            <w:vAlign w:val="center"/>
          </w:tcPr>
          <w:p w14:paraId="71C92E4C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4E0215D7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71BA1B5B" w14:textId="77777777">
        <w:trPr>
          <w:trHeight w:val="320"/>
        </w:trPr>
        <w:tc>
          <w:tcPr>
            <w:tcW w:w="5387" w:type="dxa"/>
            <w:vAlign w:val="center"/>
          </w:tcPr>
          <w:p w14:paraId="202B34BA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349275B3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0A010EBA" w14:textId="77777777">
        <w:trPr>
          <w:trHeight w:val="320"/>
        </w:trPr>
        <w:tc>
          <w:tcPr>
            <w:tcW w:w="5387" w:type="dxa"/>
            <w:vAlign w:val="center"/>
          </w:tcPr>
          <w:p w14:paraId="0BB86F44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14:paraId="3D914B43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322B9" w14:paraId="0E375426" w14:textId="77777777">
        <w:trPr>
          <w:trHeight w:val="320"/>
        </w:trPr>
        <w:tc>
          <w:tcPr>
            <w:tcW w:w="5387" w:type="dxa"/>
            <w:vAlign w:val="center"/>
          </w:tcPr>
          <w:p w14:paraId="659EB0B0" w14:textId="77777777" w:rsidR="00D322B9" w:rsidRDefault="008E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14:paraId="13ED35D8" w14:textId="77777777" w:rsidR="00D322B9" w:rsidRDefault="00D3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BA3DD83" w14:textId="77777777" w:rsidR="00D322B9" w:rsidRDefault="00D322B9">
      <w:pPr>
        <w:rPr>
          <w:sz w:val="24"/>
          <w:szCs w:val="24"/>
        </w:rPr>
      </w:pPr>
    </w:p>
    <w:p w14:paraId="66AAB322" w14:textId="65D1A79A" w:rsidR="000D23F8" w:rsidRPr="000D23F8" w:rsidRDefault="000D23F8" w:rsidP="000D23F8">
      <w:pPr>
        <w:rPr>
          <w:b/>
          <w:bCs/>
          <w:sz w:val="24"/>
          <w:szCs w:val="22"/>
          <w:lang w:val="en-US"/>
        </w:rPr>
      </w:pPr>
    </w:p>
    <w:tbl>
      <w:tblPr>
        <w:tblStyle w:val="a9"/>
        <w:tblW w:w="10235" w:type="dxa"/>
        <w:jc w:val="center"/>
        <w:tblLook w:val="04A0" w:firstRow="1" w:lastRow="0" w:firstColumn="1" w:lastColumn="0" w:noHBand="0" w:noVBand="1"/>
      </w:tblPr>
      <w:tblGrid>
        <w:gridCol w:w="5216"/>
        <w:gridCol w:w="4226"/>
        <w:gridCol w:w="793"/>
      </w:tblGrid>
      <w:tr w:rsidR="000D23F8" w:rsidRPr="000D23F8" w14:paraId="7D41AB37" w14:textId="77777777" w:rsidTr="000D23F8">
        <w:trPr>
          <w:tblHeader/>
          <w:jc w:val="center"/>
        </w:trPr>
        <w:tc>
          <w:tcPr>
            <w:tcW w:w="10235" w:type="dxa"/>
            <w:gridSpan w:val="3"/>
            <w:tcBorders>
              <w:top w:val="nil"/>
              <w:left w:val="nil"/>
              <w:right w:val="nil"/>
            </w:tcBorders>
            <w:shd w:val="clear" w:color="auto" w:fill="0070C0"/>
            <w:vAlign w:val="center"/>
          </w:tcPr>
          <w:p w14:paraId="750FE143" w14:textId="4C9D9BD9" w:rsidR="000D23F8" w:rsidRPr="000D23F8" w:rsidRDefault="003258FF" w:rsidP="000D23F8">
            <w:pPr>
              <w:rPr>
                <w:b/>
                <w:color w:val="FFFFFF" w:themeColor="background1"/>
                <w:sz w:val="24"/>
                <w:szCs w:val="22"/>
                <w:lang w:val="en-US"/>
              </w:rPr>
            </w:pPr>
            <w:proofErr w:type="spellStart"/>
            <w:r w:rsidRPr="003258F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Вид</w:t>
            </w:r>
            <w:proofErr w:type="spellEnd"/>
            <w:r w:rsidRPr="003258F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3258F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проекта</w:t>
            </w:r>
            <w:proofErr w:type="spellEnd"/>
          </w:p>
        </w:tc>
      </w:tr>
      <w:tr w:rsidR="003258FF" w:rsidRPr="000D23F8" w14:paraId="3881D6AB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E2ADC" w14:textId="1F55028A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Строительство новой газовой котельной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F35DA" w14:textId="17AE6C1C" w:rsidR="003258FF" w:rsidRPr="003258FF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34909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 </w:t>
            </w:r>
          </w:p>
        </w:tc>
      </w:tr>
      <w:tr w:rsidR="003258FF" w:rsidRPr="000D23F8" w14:paraId="595BAF2A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7628B" w14:textId="449B2494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Строительство новой электрической котельной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C18AE" w14:textId="0FA5CF54" w:rsidR="003258FF" w:rsidRPr="000D23F8" w:rsidRDefault="003258FF" w:rsidP="003258FF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22345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527FDC20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89452" w14:textId="6B6AD093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5537CF">
              <w:rPr>
                <w:sz w:val="24"/>
                <w:szCs w:val="24"/>
              </w:rPr>
              <w:t>блочно</w:t>
            </w:r>
            <w:proofErr w:type="spellEnd"/>
            <w:r w:rsidRPr="005537CF">
              <w:rPr>
                <w:sz w:val="24"/>
                <w:szCs w:val="24"/>
              </w:rPr>
              <w:t>-модульной котельной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EE83B" w14:textId="105CEE77" w:rsidR="003258FF" w:rsidRPr="000D23F8" w:rsidRDefault="003258FF" w:rsidP="003258FF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21203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4172B84F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30B5D" w14:textId="0BEA8BEB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Строительство котельной взамен действующей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7EB18" w14:textId="0DAE5842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9914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69066A2A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143FF" w14:textId="52FA65C7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Модернизация / реконструкция действующей котельной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A770F" w14:textId="099E482B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8121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181E8CDD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E250D" w14:textId="2CEE76E8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Перевод котельной на более эффективный вид топлива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02C42" w14:textId="4D6D300A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7533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5FD453ED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A9093" w14:textId="66A1372E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Модернизация системы теплоснабжения и горячего водоснабжения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2B07" w14:textId="7F0EB14D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95131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5517420A" w14:textId="77777777" w:rsidTr="00E66864">
        <w:trPr>
          <w:gridAfter w:val="1"/>
          <w:wAfter w:w="793" w:type="dxa"/>
          <w:jc w:val="center"/>
        </w:trPr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FA0FC" w14:textId="3F351ED9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Иное</w:t>
            </w:r>
            <w:r>
              <w:rPr>
                <w:sz w:val="24"/>
                <w:szCs w:val="24"/>
              </w:rPr>
              <w:t xml:space="preserve"> (Указать):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FA0C3" w14:textId="3C89591E" w:rsidR="003258FF" w:rsidRPr="000D23F8" w:rsidRDefault="00541AFC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______</w:t>
            </w:r>
          </w:p>
        </w:tc>
      </w:tr>
    </w:tbl>
    <w:p w14:paraId="23C20FB2" w14:textId="7C44A06D" w:rsidR="000D23F8" w:rsidRPr="000D23F8" w:rsidRDefault="000D23F8" w:rsidP="000D23F8">
      <w:pPr>
        <w:rPr>
          <w:b/>
          <w:bCs/>
          <w:sz w:val="24"/>
          <w:szCs w:val="22"/>
        </w:rPr>
      </w:pPr>
    </w:p>
    <w:tbl>
      <w:tblPr>
        <w:tblStyle w:val="a9"/>
        <w:tblW w:w="1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226"/>
        <w:gridCol w:w="793"/>
      </w:tblGrid>
      <w:tr w:rsidR="000D23F8" w:rsidRPr="000D23F8" w14:paraId="1BAFA168" w14:textId="77777777" w:rsidTr="000D23F8">
        <w:trPr>
          <w:tblHeader/>
          <w:jc w:val="center"/>
        </w:trPr>
        <w:tc>
          <w:tcPr>
            <w:tcW w:w="10235" w:type="dxa"/>
            <w:gridSpan w:val="3"/>
            <w:shd w:val="clear" w:color="auto" w:fill="0070C0"/>
            <w:vAlign w:val="center"/>
          </w:tcPr>
          <w:p w14:paraId="4812FE39" w14:textId="0FC65CEA" w:rsidR="000D23F8" w:rsidRPr="000D23F8" w:rsidRDefault="003258FF" w:rsidP="000D23F8">
            <w:pPr>
              <w:rPr>
                <w:color w:val="FFFFFF" w:themeColor="background1"/>
                <w:sz w:val="24"/>
                <w:szCs w:val="22"/>
              </w:rPr>
            </w:pPr>
            <w:r w:rsidRPr="003258FF">
              <w:rPr>
                <w:b/>
                <w:bCs/>
                <w:color w:val="FFFFFF" w:themeColor="background1"/>
                <w:sz w:val="24"/>
                <w:szCs w:val="22"/>
              </w:rPr>
              <w:t>Основная проблема, требующая решения в рамках проекта:</w:t>
            </w:r>
          </w:p>
        </w:tc>
      </w:tr>
      <w:tr w:rsidR="003258FF" w:rsidRPr="000D23F8" w14:paraId="77363BF9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30905A23" w14:textId="1A097BEA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2B6C1B">
              <w:rPr>
                <w:sz w:val="24"/>
                <w:szCs w:val="24"/>
              </w:rPr>
              <w:t>ысокий физический износ котельного оборудования</w:t>
            </w:r>
          </w:p>
        </w:tc>
        <w:tc>
          <w:tcPr>
            <w:tcW w:w="4226" w:type="dxa"/>
            <w:vAlign w:val="center"/>
          </w:tcPr>
          <w:p w14:paraId="2CDEB799" w14:textId="37F13303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4796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798"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31D48302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1D64DD13" w14:textId="4D167C93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М</w:t>
            </w:r>
            <w:r w:rsidRPr="002B6C1B">
              <w:rPr>
                <w:sz w:val="24"/>
                <w:szCs w:val="24"/>
              </w:rPr>
              <w:t>оральное устаревание оборудования</w:t>
            </w:r>
          </w:p>
        </w:tc>
        <w:tc>
          <w:tcPr>
            <w:tcW w:w="4226" w:type="dxa"/>
            <w:vAlign w:val="center"/>
          </w:tcPr>
          <w:p w14:paraId="4181F659" w14:textId="7CF21D68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0229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73F2BAA3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228707B7" w14:textId="495829D0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2B6C1B">
              <w:rPr>
                <w:sz w:val="24"/>
                <w:szCs w:val="24"/>
              </w:rPr>
              <w:t>ысокая аварийность объекта</w:t>
            </w:r>
          </w:p>
        </w:tc>
        <w:tc>
          <w:tcPr>
            <w:tcW w:w="4226" w:type="dxa"/>
            <w:vAlign w:val="center"/>
          </w:tcPr>
          <w:p w14:paraId="313FB440" w14:textId="462D1E17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55801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1E2DF81D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06E0D39B" w14:textId="496E9F65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аличие технологических нарушений и перебоев теплоснабжения</w:t>
            </w:r>
          </w:p>
        </w:tc>
        <w:tc>
          <w:tcPr>
            <w:tcW w:w="4226" w:type="dxa"/>
            <w:vAlign w:val="center"/>
          </w:tcPr>
          <w:p w14:paraId="7A22A557" w14:textId="7C4A49F7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74802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01D5619E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23A64836" w14:textId="11E5BF94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едостаточная мощность действующей котельной</w:t>
            </w:r>
          </w:p>
        </w:tc>
        <w:tc>
          <w:tcPr>
            <w:tcW w:w="4226" w:type="dxa"/>
            <w:vAlign w:val="center"/>
          </w:tcPr>
          <w:p w14:paraId="3D2CFC3C" w14:textId="7875C77C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84492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58FFDCFA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351EF3CF" w14:textId="5242BC89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О</w:t>
            </w:r>
            <w:r w:rsidRPr="002B6C1B">
              <w:rPr>
                <w:sz w:val="24"/>
                <w:szCs w:val="24"/>
              </w:rPr>
              <w:t>тсутствие необходимого резерва мощности</w:t>
            </w:r>
          </w:p>
        </w:tc>
        <w:tc>
          <w:tcPr>
            <w:tcW w:w="4226" w:type="dxa"/>
            <w:vAlign w:val="center"/>
          </w:tcPr>
          <w:p w14:paraId="7F7C2762" w14:textId="25A49E6E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29359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0B3CF853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5EED6D72" w14:textId="0DA79FA3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2B6C1B">
              <w:rPr>
                <w:sz w:val="24"/>
                <w:szCs w:val="24"/>
              </w:rPr>
              <w:t>ысокий уровень потерь тепловой энергии</w:t>
            </w:r>
          </w:p>
        </w:tc>
        <w:tc>
          <w:tcPr>
            <w:tcW w:w="4226" w:type="dxa"/>
            <w:vAlign w:val="center"/>
          </w:tcPr>
          <w:p w14:paraId="558C87A7" w14:textId="005BA1FD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8579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1E81BDEE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0B8F2B40" w14:textId="128B642F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еудовлетворительное техническое состояние тепловых сетей</w:t>
            </w:r>
          </w:p>
        </w:tc>
        <w:tc>
          <w:tcPr>
            <w:tcW w:w="4226" w:type="dxa"/>
            <w:vAlign w:val="center"/>
          </w:tcPr>
          <w:p w14:paraId="0E7AF7D1" w14:textId="25227DBC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3964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4A5010AF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6D86025A" w14:textId="7748548B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2B6C1B">
              <w:rPr>
                <w:sz w:val="24"/>
                <w:szCs w:val="24"/>
              </w:rPr>
              <w:t>ысокая стоимость эксплуатации объекта</w:t>
            </w:r>
          </w:p>
        </w:tc>
        <w:tc>
          <w:tcPr>
            <w:tcW w:w="4226" w:type="dxa"/>
            <w:vAlign w:val="center"/>
          </w:tcPr>
          <w:p w14:paraId="49151EEC" w14:textId="27CAE2F7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85367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5774C51D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2CEF2719" w14:textId="32AF7FB1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2B6C1B">
              <w:rPr>
                <w:sz w:val="24"/>
                <w:szCs w:val="24"/>
              </w:rPr>
              <w:t>ысокая стоимость используемого топлива</w:t>
            </w:r>
          </w:p>
        </w:tc>
        <w:tc>
          <w:tcPr>
            <w:tcW w:w="4226" w:type="dxa"/>
            <w:vAlign w:val="center"/>
          </w:tcPr>
          <w:p w14:paraId="6DBBC4AB" w14:textId="53DC5478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52482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4278438E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5867913C" w14:textId="6F2DA23D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еобходимость перевода на более эффективный вид топлива</w:t>
            </w:r>
          </w:p>
        </w:tc>
        <w:tc>
          <w:tcPr>
            <w:tcW w:w="4226" w:type="dxa"/>
            <w:vAlign w:val="center"/>
          </w:tcPr>
          <w:p w14:paraId="183BA010" w14:textId="2E9736D4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9250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0DDB1BBE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7C69D4FE" w14:textId="11A1CD81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есоответствие экологическим требованиям</w:t>
            </w:r>
          </w:p>
        </w:tc>
        <w:tc>
          <w:tcPr>
            <w:tcW w:w="4226" w:type="dxa"/>
            <w:vAlign w:val="center"/>
          </w:tcPr>
          <w:p w14:paraId="031D15D4" w14:textId="066198EA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973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5B800A11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5FF01686" w14:textId="754FE3C9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еобходимость обеспечения новых потребителей тепловой энергией и ГВС</w:t>
            </w:r>
          </w:p>
        </w:tc>
        <w:tc>
          <w:tcPr>
            <w:tcW w:w="4226" w:type="dxa"/>
            <w:vAlign w:val="center"/>
          </w:tcPr>
          <w:p w14:paraId="189D0972" w14:textId="469A1189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76499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15EB7A06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10B5B078" w14:textId="5111D841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еобходимость замены устаревшего оборудования</w:t>
            </w:r>
          </w:p>
        </w:tc>
        <w:tc>
          <w:tcPr>
            <w:tcW w:w="4226" w:type="dxa"/>
            <w:vAlign w:val="center"/>
          </w:tcPr>
          <w:p w14:paraId="253FA6B7" w14:textId="647E74CD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06106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1B0E1921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08EF5BA3" w14:textId="471553E0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2B6C1B">
              <w:rPr>
                <w:sz w:val="24"/>
                <w:szCs w:val="24"/>
              </w:rPr>
              <w:t>аличие предписаний надзорных органов</w:t>
            </w:r>
          </w:p>
        </w:tc>
        <w:tc>
          <w:tcPr>
            <w:tcW w:w="4226" w:type="dxa"/>
            <w:vAlign w:val="center"/>
          </w:tcPr>
          <w:p w14:paraId="619B3A07" w14:textId="05EEADD7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99571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137B28F6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5D7DAE0A" w14:textId="58EA8463" w:rsidR="003258FF" w:rsidRPr="000D23F8" w:rsidRDefault="003258FF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О</w:t>
            </w:r>
            <w:r w:rsidRPr="002B6C1B">
              <w:rPr>
                <w:sz w:val="24"/>
                <w:szCs w:val="24"/>
              </w:rPr>
              <w:t>тсутствие надежного источника теплоснабжения</w:t>
            </w:r>
          </w:p>
        </w:tc>
        <w:tc>
          <w:tcPr>
            <w:tcW w:w="4226" w:type="dxa"/>
            <w:vAlign w:val="center"/>
          </w:tcPr>
          <w:p w14:paraId="398A8E20" w14:textId="4E2BD686" w:rsidR="003258FF" w:rsidRPr="000D23F8" w:rsidRDefault="003258FF" w:rsidP="003258F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6294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3258FF" w:rsidRPr="000D23F8" w14:paraId="0A12AF74" w14:textId="77777777" w:rsidTr="00D2761D">
        <w:trPr>
          <w:gridAfter w:val="1"/>
          <w:wAfter w:w="793" w:type="dxa"/>
          <w:jc w:val="center"/>
        </w:trPr>
        <w:tc>
          <w:tcPr>
            <w:tcW w:w="5216" w:type="dxa"/>
          </w:tcPr>
          <w:p w14:paraId="6755ED50" w14:textId="0412FE88" w:rsidR="003258FF" w:rsidRPr="000D23F8" w:rsidRDefault="003258FF" w:rsidP="003258FF">
            <w:pPr>
              <w:rPr>
                <w:sz w:val="24"/>
                <w:szCs w:val="22"/>
              </w:rPr>
            </w:pPr>
            <w:r w:rsidRPr="005537CF">
              <w:rPr>
                <w:sz w:val="24"/>
                <w:szCs w:val="24"/>
              </w:rPr>
              <w:t>Иное</w:t>
            </w:r>
            <w:r>
              <w:rPr>
                <w:sz w:val="24"/>
                <w:szCs w:val="24"/>
              </w:rPr>
              <w:t xml:space="preserve"> (Указать):</w:t>
            </w:r>
          </w:p>
        </w:tc>
        <w:tc>
          <w:tcPr>
            <w:tcW w:w="4226" w:type="dxa"/>
            <w:vAlign w:val="center"/>
          </w:tcPr>
          <w:p w14:paraId="667DFAFD" w14:textId="34DD851B" w:rsidR="003258FF" w:rsidRPr="000D23F8" w:rsidRDefault="00541AFC" w:rsidP="003258FF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______</w:t>
            </w:r>
          </w:p>
        </w:tc>
      </w:tr>
    </w:tbl>
    <w:p w14:paraId="2B607DFC" w14:textId="7E88DD83" w:rsidR="000D23F8" w:rsidRPr="00DD5236" w:rsidRDefault="000D23F8" w:rsidP="000D23F8">
      <w:pPr>
        <w:rPr>
          <w:b/>
          <w:bCs/>
          <w:sz w:val="24"/>
          <w:szCs w:val="22"/>
        </w:rPr>
      </w:pPr>
    </w:p>
    <w:tbl>
      <w:tblPr>
        <w:tblStyle w:val="a9"/>
        <w:tblW w:w="102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106"/>
        <w:gridCol w:w="936"/>
      </w:tblGrid>
      <w:tr w:rsidR="000D23F8" w:rsidRPr="000D23F8" w14:paraId="616A509E" w14:textId="77777777" w:rsidTr="000D23F8">
        <w:trPr>
          <w:tblHeader/>
          <w:jc w:val="center"/>
        </w:trPr>
        <w:tc>
          <w:tcPr>
            <w:tcW w:w="10258" w:type="dxa"/>
            <w:gridSpan w:val="3"/>
            <w:shd w:val="clear" w:color="auto" w:fill="0070C0"/>
            <w:vAlign w:val="center"/>
          </w:tcPr>
          <w:p w14:paraId="056727B0" w14:textId="6EFA6804" w:rsidR="000D23F8" w:rsidRPr="000D23F8" w:rsidRDefault="008519D8" w:rsidP="000D23F8">
            <w:pPr>
              <w:rPr>
                <w:color w:val="FFFFFF" w:themeColor="background1"/>
                <w:sz w:val="24"/>
                <w:szCs w:val="22"/>
              </w:rPr>
            </w:pPr>
            <w:proofErr w:type="spellStart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Планируемый</w:t>
            </w:r>
            <w:proofErr w:type="spellEnd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результат</w:t>
            </w:r>
            <w:proofErr w:type="spellEnd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реализации</w:t>
            </w:r>
            <w:proofErr w:type="spellEnd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519D8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проекта</w:t>
            </w:r>
            <w:proofErr w:type="spellEnd"/>
          </w:p>
        </w:tc>
      </w:tr>
      <w:tr w:rsidR="008519D8" w:rsidRPr="000D23F8" w14:paraId="241A57E8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12405389" w14:textId="0515E956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Pr="00773F15">
              <w:rPr>
                <w:sz w:val="24"/>
                <w:szCs w:val="24"/>
              </w:rPr>
              <w:t>овышение надежности теплоснабжения</w:t>
            </w:r>
          </w:p>
        </w:tc>
        <w:tc>
          <w:tcPr>
            <w:tcW w:w="4106" w:type="dxa"/>
            <w:vAlign w:val="center"/>
          </w:tcPr>
          <w:p w14:paraId="48D164F1" w14:textId="01E2E6B6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6391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7F8D95F5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3BADA621" w14:textId="421ED172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Pr="00773F15">
              <w:rPr>
                <w:sz w:val="24"/>
                <w:szCs w:val="24"/>
              </w:rPr>
              <w:t>беспечение бесперебойного теплоснабжения потребителей</w:t>
            </w:r>
          </w:p>
        </w:tc>
        <w:tc>
          <w:tcPr>
            <w:tcW w:w="4106" w:type="dxa"/>
            <w:vAlign w:val="center"/>
          </w:tcPr>
          <w:p w14:paraId="0FCB266B" w14:textId="37358A2B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2441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76D7C050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3522FEE2" w14:textId="017C2971" w:rsidR="008519D8" w:rsidRPr="000D23F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773F15">
              <w:rPr>
                <w:sz w:val="24"/>
                <w:szCs w:val="24"/>
              </w:rPr>
              <w:t>нижение аварийности объекта</w:t>
            </w:r>
          </w:p>
        </w:tc>
        <w:tc>
          <w:tcPr>
            <w:tcW w:w="4106" w:type="dxa"/>
            <w:vAlign w:val="center"/>
          </w:tcPr>
          <w:p w14:paraId="1A98E6B7" w14:textId="2B5633CE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93980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64BB6E29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7CC85A85" w14:textId="47A38CDA" w:rsidR="008519D8" w:rsidRPr="000D23F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773F15">
              <w:rPr>
                <w:sz w:val="24"/>
                <w:szCs w:val="24"/>
              </w:rPr>
              <w:t>нижение эксплуатационных расходов</w:t>
            </w:r>
          </w:p>
        </w:tc>
        <w:tc>
          <w:tcPr>
            <w:tcW w:w="4106" w:type="dxa"/>
            <w:vAlign w:val="center"/>
          </w:tcPr>
          <w:p w14:paraId="2D45AAEF" w14:textId="74361C0D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2433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24E13EDE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4E8CA62A" w14:textId="2F9FE675" w:rsidR="008519D8" w:rsidRPr="000D23F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773F15">
              <w:rPr>
                <w:sz w:val="24"/>
                <w:szCs w:val="24"/>
              </w:rPr>
              <w:t>нижение потерь тепловой энергии</w:t>
            </w:r>
          </w:p>
        </w:tc>
        <w:tc>
          <w:tcPr>
            <w:tcW w:w="4106" w:type="dxa"/>
            <w:vAlign w:val="center"/>
          </w:tcPr>
          <w:p w14:paraId="04CF6EFB" w14:textId="15131D93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24587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2FF85F2B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545BC7EF" w14:textId="1B7A3BD9" w:rsidR="008519D8" w:rsidRPr="000D23F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773F15">
              <w:rPr>
                <w:sz w:val="24"/>
                <w:szCs w:val="24"/>
              </w:rPr>
              <w:t>овышение энергетической эффективности</w:t>
            </w:r>
          </w:p>
        </w:tc>
        <w:tc>
          <w:tcPr>
            <w:tcW w:w="4106" w:type="dxa"/>
            <w:vAlign w:val="center"/>
          </w:tcPr>
          <w:p w14:paraId="60120FE3" w14:textId="4C4BEAA1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66832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1DC0B4A5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33E77EE4" w14:textId="08B3387A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4"/>
              </w:rPr>
              <w:t>У</w:t>
            </w:r>
            <w:r w:rsidRPr="00773F15">
              <w:rPr>
                <w:sz w:val="24"/>
                <w:szCs w:val="24"/>
              </w:rPr>
              <w:t>величение мощности источника теплоснабжения</w:t>
            </w:r>
          </w:p>
        </w:tc>
        <w:tc>
          <w:tcPr>
            <w:tcW w:w="4106" w:type="dxa"/>
            <w:vAlign w:val="center"/>
          </w:tcPr>
          <w:p w14:paraId="52FBB7A2" w14:textId="037F908E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7870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6F0FC726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74A7356F" w14:textId="79B26251" w:rsidR="008519D8" w:rsidRPr="000D23F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О</w:t>
            </w:r>
            <w:r w:rsidRPr="00773F15">
              <w:rPr>
                <w:sz w:val="24"/>
                <w:szCs w:val="24"/>
              </w:rPr>
              <w:t>беспечение подключения новых потребителей</w:t>
            </w:r>
          </w:p>
        </w:tc>
        <w:tc>
          <w:tcPr>
            <w:tcW w:w="4106" w:type="dxa"/>
            <w:vAlign w:val="center"/>
          </w:tcPr>
          <w:p w14:paraId="4DB9E194" w14:textId="56E239DE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6157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6E8AC8C9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095B69DC" w14:textId="093B39C2" w:rsidR="008519D8" w:rsidRPr="000D23F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773F15">
              <w:rPr>
                <w:sz w:val="24"/>
                <w:szCs w:val="24"/>
              </w:rPr>
              <w:t>еревод объекта на более экологичный вид топлива</w:t>
            </w:r>
          </w:p>
        </w:tc>
        <w:tc>
          <w:tcPr>
            <w:tcW w:w="4106" w:type="dxa"/>
            <w:vAlign w:val="center"/>
          </w:tcPr>
          <w:p w14:paraId="12F8D186" w14:textId="033AF929" w:rsidR="008519D8" w:rsidRPr="008519D8" w:rsidRDefault="008519D8" w:rsidP="008519D8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214153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7011B707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5563B0A2" w14:textId="2F3031C9" w:rsidR="008519D8" w:rsidRPr="008519D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773F15">
              <w:rPr>
                <w:sz w:val="24"/>
                <w:szCs w:val="24"/>
              </w:rPr>
              <w:t>недрение современных систем автоматизации и учета</w:t>
            </w:r>
          </w:p>
        </w:tc>
        <w:tc>
          <w:tcPr>
            <w:tcW w:w="4106" w:type="dxa"/>
            <w:vAlign w:val="center"/>
          </w:tcPr>
          <w:p w14:paraId="6C7C1A81" w14:textId="5E78A01B" w:rsidR="008519D8" w:rsidRPr="008519D8" w:rsidRDefault="008519D8" w:rsidP="008519D8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28378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3F66563E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51417021" w14:textId="06A0E882" w:rsidR="008519D8" w:rsidRPr="008519D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У</w:t>
            </w:r>
            <w:r w:rsidRPr="00773F15">
              <w:rPr>
                <w:sz w:val="24"/>
                <w:szCs w:val="24"/>
              </w:rPr>
              <w:t>лучшение качества предоставления коммунальных услуг</w:t>
            </w:r>
          </w:p>
        </w:tc>
        <w:tc>
          <w:tcPr>
            <w:tcW w:w="4106" w:type="dxa"/>
            <w:vAlign w:val="center"/>
          </w:tcPr>
          <w:p w14:paraId="5677723C" w14:textId="3F229C01" w:rsidR="008519D8" w:rsidRPr="008519D8" w:rsidRDefault="008519D8" w:rsidP="008519D8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4550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6CDE4C2D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3EC7038B" w14:textId="54FFC0EA" w:rsidR="008519D8" w:rsidRPr="008519D8" w:rsidRDefault="008519D8" w:rsidP="008519D8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773F15">
              <w:rPr>
                <w:sz w:val="24"/>
                <w:szCs w:val="24"/>
              </w:rPr>
              <w:t>ывод из эксплуатации неэффективного оборудования</w:t>
            </w:r>
          </w:p>
        </w:tc>
        <w:tc>
          <w:tcPr>
            <w:tcW w:w="4106" w:type="dxa"/>
            <w:vAlign w:val="center"/>
          </w:tcPr>
          <w:p w14:paraId="73DFD43E" w14:textId="38820D47" w:rsidR="008519D8" w:rsidRPr="008519D8" w:rsidRDefault="008519D8" w:rsidP="008519D8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53608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8519D8" w:rsidRPr="000D23F8" w14:paraId="11BFB3F5" w14:textId="77777777" w:rsidTr="00BE2678">
        <w:trPr>
          <w:gridAfter w:val="1"/>
          <w:wAfter w:w="936" w:type="dxa"/>
          <w:jc w:val="center"/>
        </w:trPr>
        <w:tc>
          <w:tcPr>
            <w:tcW w:w="5216" w:type="dxa"/>
          </w:tcPr>
          <w:p w14:paraId="3D7AB81A" w14:textId="0ED7FA91" w:rsidR="008519D8" w:rsidRPr="000D23F8" w:rsidRDefault="008519D8" w:rsidP="008519D8">
            <w:pPr>
              <w:rPr>
                <w:sz w:val="24"/>
                <w:szCs w:val="22"/>
                <w:lang w:val="en-US"/>
              </w:rPr>
            </w:pPr>
            <w:r w:rsidRPr="005537CF">
              <w:rPr>
                <w:sz w:val="24"/>
                <w:szCs w:val="24"/>
              </w:rPr>
              <w:t>Иное</w:t>
            </w:r>
            <w:r>
              <w:rPr>
                <w:sz w:val="24"/>
                <w:szCs w:val="24"/>
              </w:rPr>
              <w:t xml:space="preserve"> (Указать):</w:t>
            </w:r>
          </w:p>
        </w:tc>
        <w:tc>
          <w:tcPr>
            <w:tcW w:w="4106" w:type="dxa"/>
            <w:vAlign w:val="center"/>
          </w:tcPr>
          <w:p w14:paraId="27F58A19" w14:textId="36A53B2C" w:rsidR="008519D8" w:rsidRPr="000D23F8" w:rsidRDefault="00541AFC" w:rsidP="008519D8">
            <w:pPr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</w:rPr>
              <w:t>______</w:t>
            </w:r>
          </w:p>
        </w:tc>
      </w:tr>
    </w:tbl>
    <w:p w14:paraId="72A78498" w14:textId="64F566D9" w:rsidR="000D23F8" w:rsidRPr="000D23F8" w:rsidRDefault="000D23F8" w:rsidP="000D23F8">
      <w:pPr>
        <w:rPr>
          <w:b/>
          <w:bCs/>
          <w:sz w:val="24"/>
          <w:szCs w:val="22"/>
          <w:lang w:val="en-US"/>
        </w:rPr>
      </w:pPr>
    </w:p>
    <w:tbl>
      <w:tblPr>
        <w:tblStyle w:val="a9"/>
        <w:tblW w:w="1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226"/>
        <w:gridCol w:w="793"/>
      </w:tblGrid>
      <w:tr w:rsidR="000D23F8" w:rsidRPr="000D23F8" w14:paraId="3D475F3A" w14:textId="77777777" w:rsidTr="00770BDC">
        <w:trPr>
          <w:tblHeader/>
          <w:jc w:val="center"/>
        </w:trPr>
        <w:tc>
          <w:tcPr>
            <w:tcW w:w="10235" w:type="dxa"/>
            <w:gridSpan w:val="3"/>
            <w:shd w:val="clear" w:color="auto" w:fill="0070C0"/>
            <w:vAlign w:val="center"/>
          </w:tcPr>
          <w:p w14:paraId="2FB13B94" w14:textId="2ECCB4BA" w:rsidR="000D23F8" w:rsidRPr="000D23F8" w:rsidRDefault="00437AEF" w:rsidP="000D23F8">
            <w:pPr>
              <w:rPr>
                <w:color w:val="FFFFFF" w:themeColor="background1"/>
                <w:sz w:val="24"/>
                <w:szCs w:val="22"/>
              </w:rPr>
            </w:pPr>
            <w:proofErr w:type="spellStart"/>
            <w:r w:rsidRPr="00437AE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lastRenderedPageBreak/>
              <w:t>Основные</w:t>
            </w:r>
            <w:proofErr w:type="spellEnd"/>
            <w:r w:rsidRPr="00437AE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437AE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параметры</w:t>
            </w:r>
            <w:proofErr w:type="spellEnd"/>
            <w:r w:rsidRPr="00437AE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437AEF">
              <w:rPr>
                <w:b/>
                <w:bCs/>
                <w:color w:val="FFFFFF" w:themeColor="background1"/>
                <w:sz w:val="24"/>
                <w:szCs w:val="22"/>
                <w:lang w:val="en-US"/>
              </w:rPr>
              <w:t>проекта</w:t>
            </w:r>
            <w:proofErr w:type="spellEnd"/>
          </w:p>
        </w:tc>
      </w:tr>
      <w:tr w:rsidR="00DD5236" w:rsidRPr="000D23F8" w14:paraId="7D40E4FB" w14:textId="77777777" w:rsidTr="00770BDC">
        <w:trPr>
          <w:gridAfter w:val="1"/>
          <w:wAfter w:w="793" w:type="dxa"/>
          <w:jc w:val="center"/>
        </w:trPr>
        <w:tc>
          <w:tcPr>
            <w:tcW w:w="5216" w:type="dxa"/>
            <w:vAlign w:val="center"/>
          </w:tcPr>
          <w:p w14:paraId="54550DAF" w14:textId="107194EE" w:rsidR="00DD5236" w:rsidRPr="000D23F8" w:rsidRDefault="00437AEF" w:rsidP="000D23F8">
            <w:pPr>
              <w:rPr>
                <w:sz w:val="24"/>
                <w:szCs w:val="22"/>
              </w:rPr>
            </w:pPr>
            <w:r w:rsidRPr="00437AEF">
              <w:rPr>
                <w:sz w:val="24"/>
                <w:szCs w:val="22"/>
              </w:rPr>
              <w:t>Мощность объекта:</w:t>
            </w:r>
          </w:p>
        </w:tc>
        <w:tc>
          <w:tcPr>
            <w:tcW w:w="4226" w:type="dxa"/>
            <w:vAlign w:val="center"/>
          </w:tcPr>
          <w:p w14:paraId="5DFAE570" w14:textId="3575CE37" w:rsidR="00DD5236" w:rsidRPr="000D23F8" w:rsidRDefault="00541AFC" w:rsidP="000D23F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______</w:t>
            </w:r>
            <w:r w:rsidR="00437AEF" w:rsidRPr="00437AEF">
              <w:rPr>
                <w:sz w:val="24"/>
                <w:szCs w:val="22"/>
              </w:rPr>
              <w:t xml:space="preserve"> Гкал/час</w:t>
            </w:r>
          </w:p>
        </w:tc>
      </w:tr>
      <w:tr w:rsidR="00437AEF" w:rsidRPr="000D23F8" w14:paraId="4A66BFC7" w14:textId="77777777" w:rsidTr="00384798">
        <w:trPr>
          <w:gridAfter w:val="1"/>
          <w:wAfter w:w="793" w:type="dxa"/>
          <w:jc w:val="center"/>
        </w:trPr>
        <w:tc>
          <w:tcPr>
            <w:tcW w:w="9442" w:type="dxa"/>
            <w:gridSpan w:val="2"/>
            <w:shd w:val="clear" w:color="auto" w:fill="DBE5F1" w:themeFill="accent1" w:themeFillTint="33"/>
            <w:vAlign w:val="center"/>
          </w:tcPr>
          <w:p w14:paraId="1A6FB45B" w14:textId="4571A67C" w:rsidR="00437AEF" w:rsidRPr="00384798" w:rsidRDefault="00437AEF" w:rsidP="000D23F8">
            <w:pPr>
              <w:rPr>
                <w:b/>
                <w:bCs/>
                <w:sz w:val="24"/>
                <w:szCs w:val="22"/>
              </w:rPr>
            </w:pPr>
            <w:r w:rsidRPr="00384798">
              <w:rPr>
                <w:b/>
                <w:bCs/>
                <w:sz w:val="24"/>
                <w:szCs w:val="22"/>
              </w:rPr>
              <w:t>Количество потребителей:</w:t>
            </w:r>
          </w:p>
        </w:tc>
      </w:tr>
      <w:tr w:rsidR="00437AEF" w:rsidRPr="000D23F8" w14:paraId="70DA9B5F" w14:textId="77777777" w:rsidTr="005E6C37">
        <w:trPr>
          <w:gridAfter w:val="1"/>
          <w:wAfter w:w="793" w:type="dxa"/>
          <w:jc w:val="center"/>
        </w:trPr>
        <w:tc>
          <w:tcPr>
            <w:tcW w:w="5216" w:type="dxa"/>
          </w:tcPr>
          <w:p w14:paraId="18AC1BCA" w14:textId="4851F89C" w:rsidR="00437AEF" w:rsidRPr="000D23F8" w:rsidRDefault="00384798" w:rsidP="00437AE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9879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Н</w:t>
            </w:r>
            <w:r w:rsidR="00437AEF" w:rsidRPr="009E5A0F">
              <w:rPr>
                <w:sz w:val="24"/>
                <w:szCs w:val="24"/>
              </w:rPr>
              <w:t>аселение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26" w:type="dxa"/>
            <w:vAlign w:val="center"/>
          </w:tcPr>
          <w:p w14:paraId="1DB2D679" w14:textId="77777777" w:rsidR="00437AEF" w:rsidRPr="000D23F8" w:rsidRDefault="00437AEF" w:rsidP="00437AEF">
            <w:pPr>
              <w:rPr>
                <w:sz w:val="24"/>
                <w:szCs w:val="22"/>
              </w:rPr>
            </w:pPr>
          </w:p>
        </w:tc>
      </w:tr>
      <w:tr w:rsidR="00437AEF" w:rsidRPr="000D23F8" w14:paraId="00118270" w14:textId="77777777" w:rsidTr="005E6C37">
        <w:trPr>
          <w:gridAfter w:val="1"/>
          <w:wAfter w:w="793" w:type="dxa"/>
          <w:jc w:val="center"/>
        </w:trPr>
        <w:tc>
          <w:tcPr>
            <w:tcW w:w="5216" w:type="dxa"/>
          </w:tcPr>
          <w:p w14:paraId="24441A70" w14:textId="2DA5AFB2" w:rsidR="00437AEF" w:rsidRPr="000D23F8" w:rsidRDefault="00384798" w:rsidP="00437AE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60810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С</w:t>
            </w:r>
            <w:r w:rsidR="00437AEF" w:rsidRPr="009E5A0F">
              <w:rPr>
                <w:sz w:val="24"/>
                <w:szCs w:val="24"/>
              </w:rPr>
              <w:t>оциальные объекты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26" w:type="dxa"/>
            <w:vAlign w:val="center"/>
          </w:tcPr>
          <w:p w14:paraId="63B70A42" w14:textId="77777777" w:rsidR="00437AEF" w:rsidRPr="000D23F8" w:rsidRDefault="00437AEF" w:rsidP="00437AEF">
            <w:pPr>
              <w:rPr>
                <w:sz w:val="24"/>
                <w:szCs w:val="22"/>
              </w:rPr>
            </w:pPr>
          </w:p>
        </w:tc>
      </w:tr>
      <w:tr w:rsidR="00437AEF" w:rsidRPr="000D23F8" w14:paraId="1F007445" w14:textId="77777777" w:rsidTr="005E6C37">
        <w:trPr>
          <w:gridAfter w:val="1"/>
          <w:wAfter w:w="793" w:type="dxa"/>
          <w:jc w:val="center"/>
        </w:trPr>
        <w:tc>
          <w:tcPr>
            <w:tcW w:w="5216" w:type="dxa"/>
          </w:tcPr>
          <w:p w14:paraId="4C382E75" w14:textId="5F4D2588" w:rsidR="00437AEF" w:rsidRPr="000D23F8" w:rsidRDefault="00384798" w:rsidP="00437AE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4887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А</w:t>
            </w:r>
            <w:r w:rsidR="00437AEF" w:rsidRPr="009E5A0F">
              <w:rPr>
                <w:sz w:val="24"/>
                <w:szCs w:val="24"/>
              </w:rPr>
              <w:t>дминистративные здания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26" w:type="dxa"/>
            <w:vAlign w:val="center"/>
          </w:tcPr>
          <w:p w14:paraId="225B2E00" w14:textId="77777777" w:rsidR="00437AEF" w:rsidRPr="000D23F8" w:rsidRDefault="00437AEF" w:rsidP="00437AEF">
            <w:pPr>
              <w:rPr>
                <w:sz w:val="24"/>
                <w:szCs w:val="22"/>
              </w:rPr>
            </w:pPr>
          </w:p>
        </w:tc>
      </w:tr>
      <w:tr w:rsidR="00437AEF" w:rsidRPr="000D23F8" w14:paraId="30D6864F" w14:textId="77777777" w:rsidTr="005E6C37">
        <w:trPr>
          <w:gridAfter w:val="1"/>
          <w:wAfter w:w="793" w:type="dxa"/>
          <w:jc w:val="center"/>
        </w:trPr>
        <w:tc>
          <w:tcPr>
            <w:tcW w:w="5216" w:type="dxa"/>
          </w:tcPr>
          <w:p w14:paraId="16A7FFEC" w14:textId="06D61E18" w:rsidR="00437AEF" w:rsidRPr="000D23F8" w:rsidRDefault="00384798" w:rsidP="00437AE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25633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П</w:t>
            </w:r>
            <w:r w:rsidR="00437AEF" w:rsidRPr="009E5A0F">
              <w:rPr>
                <w:sz w:val="24"/>
                <w:szCs w:val="24"/>
              </w:rPr>
              <w:t>ромышленные объекты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26" w:type="dxa"/>
            <w:vAlign w:val="center"/>
          </w:tcPr>
          <w:p w14:paraId="4611B842" w14:textId="77777777" w:rsidR="00437AEF" w:rsidRPr="000D23F8" w:rsidRDefault="00437AEF" w:rsidP="00437AEF">
            <w:pPr>
              <w:rPr>
                <w:sz w:val="24"/>
                <w:szCs w:val="22"/>
              </w:rPr>
            </w:pPr>
          </w:p>
        </w:tc>
      </w:tr>
      <w:tr w:rsidR="00437AEF" w:rsidRPr="000D23F8" w14:paraId="345D8FF2" w14:textId="77777777" w:rsidTr="005E6C37">
        <w:trPr>
          <w:gridAfter w:val="1"/>
          <w:wAfter w:w="793" w:type="dxa"/>
          <w:jc w:val="center"/>
        </w:trPr>
        <w:tc>
          <w:tcPr>
            <w:tcW w:w="5216" w:type="dxa"/>
          </w:tcPr>
          <w:p w14:paraId="4BEADB9B" w14:textId="65F5193D" w:rsidR="00437AEF" w:rsidRPr="000D23F8" w:rsidRDefault="00384798" w:rsidP="00437AEF">
            <w:pPr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54410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И</w:t>
            </w:r>
            <w:r w:rsidR="00437AEF" w:rsidRPr="009E5A0F">
              <w:rPr>
                <w:sz w:val="24"/>
                <w:szCs w:val="24"/>
              </w:rPr>
              <w:t>ные потребители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26" w:type="dxa"/>
            <w:vAlign w:val="center"/>
          </w:tcPr>
          <w:p w14:paraId="0BF796B7" w14:textId="77777777" w:rsidR="00437AEF" w:rsidRPr="000D23F8" w:rsidRDefault="00437AEF" w:rsidP="00437AEF">
            <w:pPr>
              <w:rPr>
                <w:sz w:val="24"/>
                <w:szCs w:val="22"/>
              </w:rPr>
            </w:pPr>
          </w:p>
        </w:tc>
      </w:tr>
      <w:tr w:rsidR="00384798" w:rsidRPr="000D23F8" w14:paraId="0555FBF2" w14:textId="77777777" w:rsidTr="00384798">
        <w:trPr>
          <w:gridAfter w:val="1"/>
          <w:wAfter w:w="793" w:type="dxa"/>
          <w:trHeight w:val="363"/>
          <w:jc w:val="center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4BC9561" w14:textId="15B873A6" w:rsidR="00384798" w:rsidRPr="00384798" w:rsidRDefault="00384798" w:rsidP="000D23F8">
            <w:pPr>
              <w:rPr>
                <w:b/>
                <w:bCs/>
                <w:sz w:val="24"/>
                <w:szCs w:val="22"/>
              </w:rPr>
            </w:pPr>
            <w:r w:rsidRPr="00384798">
              <w:rPr>
                <w:b/>
                <w:bCs/>
                <w:sz w:val="24"/>
                <w:szCs w:val="22"/>
              </w:rPr>
              <w:t>Планируемый срок реализации проекта:</w:t>
            </w:r>
          </w:p>
        </w:tc>
        <w:tc>
          <w:tcPr>
            <w:tcW w:w="4226" w:type="dxa"/>
            <w:vAlign w:val="center"/>
          </w:tcPr>
          <w:p w14:paraId="31BB9BD5" w14:textId="2BA6293D" w:rsidR="00384798" w:rsidRPr="000D23F8" w:rsidRDefault="00541AFC" w:rsidP="000D23F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______</w:t>
            </w:r>
          </w:p>
        </w:tc>
      </w:tr>
    </w:tbl>
    <w:p w14:paraId="46DA3D51" w14:textId="304D3906" w:rsidR="000D23F8" w:rsidRPr="00DD5236" w:rsidRDefault="000D23F8" w:rsidP="000D23F8">
      <w:pPr>
        <w:rPr>
          <w:b/>
          <w:bCs/>
          <w:sz w:val="24"/>
          <w:szCs w:val="22"/>
        </w:rPr>
      </w:pPr>
    </w:p>
    <w:tbl>
      <w:tblPr>
        <w:tblStyle w:val="a9"/>
        <w:tblW w:w="102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215"/>
        <w:gridCol w:w="816"/>
      </w:tblGrid>
      <w:tr w:rsidR="00770BDC" w:rsidRPr="00770BDC" w14:paraId="72569066" w14:textId="77777777" w:rsidTr="00770BDC">
        <w:trPr>
          <w:tblHeader/>
          <w:jc w:val="center"/>
        </w:trPr>
        <w:tc>
          <w:tcPr>
            <w:tcW w:w="10247" w:type="dxa"/>
            <w:gridSpan w:val="3"/>
            <w:shd w:val="clear" w:color="auto" w:fill="0070C0"/>
            <w:vAlign w:val="center"/>
          </w:tcPr>
          <w:p w14:paraId="2382F750" w14:textId="74CA6606" w:rsidR="00770BDC" w:rsidRPr="00541AFC" w:rsidRDefault="00541AFC" w:rsidP="000D23F8">
            <w:pPr>
              <w:rPr>
                <w:color w:val="FFFFFF" w:themeColor="background1"/>
                <w:sz w:val="24"/>
                <w:szCs w:val="22"/>
              </w:rPr>
            </w:pPr>
            <w:r w:rsidRPr="00541AFC">
              <w:rPr>
                <w:b/>
                <w:bCs/>
                <w:color w:val="FFFFFF" w:themeColor="background1"/>
                <w:sz w:val="24"/>
                <w:szCs w:val="22"/>
              </w:rPr>
              <w:t>Предварительная информация о готовности проекта</w:t>
            </w:r>
          </w:p>
        </w:tc>
      </w:tr>
      <w:tr w:rsidR="00541AFC" w:rsidRPr="000D23F8" w14:paraId="7E143D8E" w14:textId="77777777" w:rsidTr="00673FD3">
        <w:trPr>
          <w:gridAfter w:val="1"/>
          <w:wAfter w:w="816" w:type="dxa"/>
          <w:jc w:val="center"/>
        </w:trPr>
        <w:tc>
          <w:tcPr>
            <w:tcW w:w="5216" w:type="dxa"/>
          </w:tcPr>
          <w:p w14:paraId="465D6095" w14:textId="29B30A70" w:rsidR="00541AFC" w:rsidRPr="00541AFC" w:rsidRDefault="00541AFC" w:rsidP="00541A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</w:t>
            </w:r>
            <w:r w:rsidRPr="00541AFC">
              <w:rPr>
                <w:sz w:val="24"/>
                <w:szCs w:val="24"/>
              </w:rPr>
              <w:t>дея проекта</w:t>
            </w:r>
          </w:p>
        </w:tc>
        <w:tc>
          <w:tcPr>
            <w:tcW w:w="4215" w:type="dxa"/>
            <w:vAlign w:val="center"/>
          </w:tcPr>
          <w:p w14:paraId="074F08E0" w14:textId="16328E34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3446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541AFC" w:rsidRPr="000D23F8" w14:paraId="597AA7DA" w14:textId="77777777" w:rsidTr="00673FD3">
        <w:trPr>
          <w:gridAfter w:val="1"/>
          <w:wAfter w:w="816" w:type="dxa"/>
          <w:jc w:val="center"/>
        </w:trPr>
        <w:tc>
          <w:tcPr>
            <w:tcW w:w="5216" w:type="dxa"/>
          </w:tcPr>
          <w:p w14:paraId="00C4F3BC" w14:textId="3BB7EE4B" w:rsidR="00541AFC" w:rsidRPr="00541AFC" w:rsidRDefault="00541AFC" w:rsidP="00541A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</w:t>
            </w:r>
            <w:r w:rsidRPr="00541AFC">
              <w:rPr>
                <w:sz w:val="24"/>
                <w:szCs w:val="24"/>
              </w:rPr>
              <w:t>меются технические условия подключения</w:t>
            </w:r>
          </w:p>
        </w:tc>
        <w:tc>
          <w:tcPr>
            <w:tcW w:w="4215" w:type="dxa"/>
            <w:vAlign w:val="center"/>
          </w:tcPr>
          <w:p w14:paraId="1EC728F3" w14:textId="0F144470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49391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541AFC" w:rsidRPr="000D23F8" w14:paraId="737CB8C6" w14:textId="77777777" w:rsidTr="00673FD3">
        <w:trPr>
          <w:gridAfter w:val="1"/>
          <w:wAfter w:w="816" w:type="dxa"/>
          <w:jc w:val="center"/>
        </w:trPr>
        <w:tc>
          <w:tcPr>
            <w:tcW w:w="5216" w:type="dxa"/>
          </w:tcPr>
          <w:p w14:paraId="24EBFF76" w14:textId="47E424F2" w:rsidR="00541AFC" w:rsidRPr="00541AFC" w:rsidRDefault="00541AFC" w:rsidP="0054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41AFC">
              <w:rPr>
                <w:sz w:val="24"/>
                <w:szCs w:val="24"/>
              </w:rPr>
              <w:t>одготовлены предварительные расчеты</w:t>
            </w:r>
          </w:p>
        </w:tc>
        <w:tc>
          <w:tcPr>
            <w:tcW w:w="4215" w:type="dxa"/>
            <w:vAlign w:val="center"/>
          </w:tcPr>
          <w:p w14:paraId="0CB41455" w14:textId="6F131D8C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7909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541AFC" w:rsidRPr="000D23F8" w14:paraId="4BEC36A7" w14:textId="77777777" w:rsidTr="00673FD3">
        <w:trPr>
          <w:gridAfter w:val="1"/>
          <w:wAfter w:w="816" w:type="dxa"/>
          <w:jc w:val="center"/>
        </w:trPr>
        <w:tc>
          <w:tcPr>
            <w:tcW w:w="5216" w:type="dxa"/>
          </w:tcPr>
          <w:p w14:paraId="5504BEF2" w14:textId="049318D0" w:rsidR="00541AFC" w:rsidRPr="00541AFC" w:rsidRDefault="00541AFC" w:rsidP="0054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41AFC">
              <w:rPr>
                <w:sz w:val="24"/>
                <w:szCs w:val="24"/>
              </w:rPr>
              <w:t>азработано ТЭО</w:t>
            </w:r>
          </w:p>
        </w:tc>
        <w:tc>
          <w:tcPr>
            <w:tcW w:w="4215" w:type="dxa"/>
            <w:vAlign w:val="center"/>
          </w:tcPr>
          <w:p w14:paraId="321E3536" w14:textId="2EE24CC5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76561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541AFC" w:rsidRPr="000D23F8" w14:paraId="18C5AFE2" w14:textId="77777777" w:rsidTr="00673FD3">
        <w:trPr>
          <w:gridAfter w:val="1"/>
          <w:wAfter w:w="816" w:type="dxa"/>
          <w:jc w:val="center"/>
        </w:trPr>
        <w:tc>
          <w:tcPr>
            <w:tcW w:w="5216" w:type="dxa"/>
          </w:tcPr>
          <w:p w14:paraId="613AB59D" w14:textId="15A1888F" w:rsidR="00541AFC" w:rsidRPr="00541AFC" w:rsidRDefault="00541AFC" w:rsidP="0054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41AFC">
              <w:rPr>
                <w:sz w:val="24"/>
                <w:szCs w:val="24"/>
              </w:rPr>
              <w:t>меется проектная документация</w:t>
            </w:r>
          </w:p>
        </w:tc>
        <w:tc>
          <w:tcPr>
            <w:tcW w:w="4215" w:type="dxa"/>
            <w:vAlign w:val="center"/>
          </w:tcPr>
          <w:p w14:paraId="24562B3E" w14:textId="460549D7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196815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541AFC" w:rsidRPr="000D23F8" w14:paraId="022B5C8F" w14:textId="77777777" w:rsidTr="00673FD3">
        <w:trPr>
          <w:gridAfter w:val="1"/>
          <w:wAfter w:w="816" w:type="dxa"/>
          <w:jc w:val="center"/>
        </w:trPr>
        <w:tc>
          <w:tcPr>
            <w:tcW w:w="5216" w:type="dxa"/>
          </w:tcPr>
          <w:p w14:paraId="5E360E52" w14:textId="3BEA14AD" w:rsidR="00541AFC" w:rsidRPr="00541AFC" w:rsidRDefault="00541AFC" w:rsidP="0054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41AFC">
              <w:rPr>
                <w:sz w:val="24"/>
                <w:szCs w:val="24"/>
              </w:rPr>
              <w:t>олучены необходимые согласования</w:t>
            </w:r>
          </w:p>
        </w:tc>
        <w:tc>
          <w:tcPr>
            <w:tcW w:w="4215" w:type="dxa"/>
            <w:vAlign w:val="center"/>
          </w:tcPr>
          <w:p w14:paraId="5AD03FC5" w14:textId="51D43765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sdt>
              <w:sdtPr>
                <w:rPr>
                  <w:sz w:val="24"/>
                  <w:szCs w:val="22"/>
                  <w:lang w:val="en-US"/>
                </w:rPr>
                <w:id w:val="-147875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2"/>
              </w:rPr>
              <w:t xml:space="preserve"> Да</w:t>
            </w:r>
          </w:p>
        </w:tc>
      </w:tr>
      <w:tr w:rsidR="00541AFC" w:rsidRPr="000D23F8" w14:paraId="7B698158" w14:textId="77777777" w:rsidTr="0058210B">
        <w:trPr>
          <w:gridAfter w:val="1"/>
          <w:wAfter w:w="816" w:type="dxa"/>
          <w:jc w:val="center"/>
        </w:trPr>
        <w:tc>
          <w:tcPr>
            <w:tcW w:w="5216" w:type="dxa"/>
          </w:tcPr>
          <w:p w14:paraId="6A9FCA37" w14:textId="644607D8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r w:rsidRPr="005537CF">
              <w:rPr>
                <w:sz w:val="24"/>
                <w:szCs w:val="24"/>
              </w:rPr>
              <w:t>Иное</w:t>
            </w:r>
            <w:r>
              <w:rPr>
                <w:sz w:val="24"/>
                <w:szCs w:val="24"/>
              </w:rPr>
              <w:t xml:space="preserve"> (Указать):</w:t>
            </w:r>
          </w:p>
        </w:tc>
        <w:tc>
          <w:tcPr>
            <w:tcW w:w="4215" w:type="dxa"/>
            <w:vAlign w:val="center"/>
          </w:tcPr>
          <w:p w14:paraId="0F1D8AFB" w14:textId="6DA7D849" w:rsidR="00541AFC" w:rsidRPr="000D23F8" w:rsidRDefault="00541AFC" w:rsidP="00541AFC">
            <w:pPr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</w:rPr>
              <w:t>_____________</w:t>
            </w:r>
          </w:p>
        </w:tc>
      </w:tr>
    </w:tbl>
    <w:p w14:paraId="1993F5B9" w14:textId="7E53ED21" w:rsidR="000D23F8" w:rsidRPr="000D23F8" w:rsidRDefault="000D23F8" w:rsidP="000D23F8">
      <w:pPr>
        <w:rPr>
          <w:b/>
          <w:bCs/>
          <w:sz w:val="24"/>
          <w:szCs w:val="22"/>
        </w:rPr>
      </w:pPr>
    </w:p>
    <w:tbl>
      <w:tblPr>
        <w:tblStyle w:val="a9"/>
        <w:tblW w:w="1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770BDC" w:rsidRPr="00770BDC" w14:paraId="5AF11187" w14:textId="77777777" w:rsidTr="00770BDC">
        <w:trPr>
          <w:tblHeader/>
          <w:jc w:val="center"/>
        </w:trPr>
        <w:tc>
          <w:tcPr>
            <w:tcW w:w="10235" w:type="dxa"/>
            <w:shd w:val="clear" w:color="auto" w:fill="0070C0"/>
            <w:vAlign w:val="center"/>
          </w:tcPr>
          <w:p w14:paraId="3FDEA1C6" w14:textId="51D32362" w:rsidR="00770BDC" w:rsidRPr="000D23F8" w:rsidRDefault="00B53EBF" w:rsidP="000D23F8">
            <w:pPr>
              <w:rPr>
                <w:color w:val="FFFFFF" w:themeColor="background1"/>
                <w:sz w:val="24"/>
                <w:szCs w:val="22"/>
              </w:rPr>
            </w:pPr>
            <w:r w:rsidRPr="00B53EBF">
              <w:rPr>
                <w:b/>
                <w:bCs/>
                <w:color w:val="FFFFFF" w:themeColor="background1"/>
                <w:sz w:val="24"/>
                <w:szCs w:val="22"/>
              </w:rPr>
              <w:t>Согласие на обработку персональных данных</w:t>
            </w:r>
          </w:p>
        </w:tc>
      </w:tr>
    </w:tbl>
    <w:p w14:paraId="7472A7FF" w14:textId="77777777" w:rsidR="00B53EBF" w:rsidRPr="00B53EBF" w:rsidRDefault="00B53EBF" w:rsidP="00B53EBF">
      <w:pPr>
        <w:rPr>
          <w:sz w:val="24"/>
          <w:szCs w:val="22"/>
        </w:rPr>
      </w:pPr>
      <w:r w:rsidRPr="00B53EBF">
        <w:rPr>
          <w:sz w:val="24"/>
          <w:szCs w:val="22"/>
        </w:rPr>
        <w:t>Настоящим подтверждаем согласие на обработку персональных данных, указанных в настоящей заявке и приложенных документах, Организационным комитетом Конкурса «Регионы – устойчивое развитие» в целях рассмотрения, оценки и сопровождения инвестиционного проекта.</w:t>
      </w:r>
    </w:p>
    <w:p w14:paraId="6DA3D27A" w14:textId="77777777" w:rsidR="00B53EBF" w:rsidRPr="00B53EBF" w:rsidRDefault="00B53EBF" w:rsidP="00B53EBF">
      <w:pPr>
        <w:rPr>
          <w:sz w:val="24"/>
          <w:szCs w:val="22"/>
        </w:rPr>
      </w:pPr>
      <w:r w:rsidRPr="00B53EBF">
        <w:rPr>
          <w:sz w:val="24"/>
          <w:szCs w:val="22"/>
        </w:rPr>
        <w:t>Согласие предоставляется на осуществление действий с персональными данными, включая сбор, систематизацию, хранение, уточнение, использование, передачу ответственным участникам процесса рассмотрения проекта, а также иные действия, предусмотренные законодательством Российской Федерации о персональных данных.</w:t>
      </w:r>
    </w:p>
    <w:p w14:paraId="40CE8170" w14:textId="77777777" w:rsidR="00B53EBF" w:rsidRPr="00B53EBF" w:rsidRDefault="00B53EBF" w:rsidP="00B53EBF">
      <w:pPr>
        <w:rPr>
          <w:sz w:val="24"/>
          <w:szCs w:val="22"/>
        </w:rPr>
      </w:pPr>
      <w:r w:rsidRPr="00B53EBF">
        <w:rPr>
          <w:sz w:val="24"/>
          <w:szCs w:val="22"/>
        </w:rPr>
        <w:t>Согласие действует на период рассмотрения заявки, сопровождения инвестиционного проекта и исполнения связанных с ним процедур.</w:t>
      </w:r>
    </w:p>
    <w:p w14:paraId="20A11897" w14:textId="0380C4F3" w:rsidR="00D322B9" w:rsidRDefault="00B53EBF" w:rsidP="00B53EBF">
      <w:pPr>
        <w:rPr>
          <w:sz w:val="24"/>
          <w:szCs w:val="22"/>
        </w:rPr>
      </w:pPr>
      <w:sdt>
        <w:sdtPr>
          <w:rPr>
            <w:sz w:val="24"/>
            <w:szCs w:val="22"/>
          </w:rPr>
          <w:id w:val="-138054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2"/>
            </w:rPr>
            <w:t>☐</w:t>
          </w:r>
        </w:sdtContent>
      </w:sdt>
      <w:r>
        <w:rPr>
          <w:sz w:val="24"/>
          <w:szCs w:val="22"/>
        </w:rPr>
        <w:t xml:space="preserve"> </w:t>
      </w:r>
      <w:r w:rsidRPr="00B53EBF">
        <w:rPr>
          <w:sz w:val="24"/>
          <w:szCs w:val="22"/>
        </w:rPr>
        <w:t>Согласие на обработку персональных данных предоставлено.</w:t>
      </w:r>
    </w:p>
    <w:p w14:paraId="09A552AB" w14:textId="6053730B" w:rsidR="000D23F8" w:rsidRDefault="000D23F8">
      <w:pPr>
        <w:rPr>
          <w:sz w:val="24"/>
          <w:szCs w:val="22"/>
        </w:rPr>
      </w:pPr>
    </w:p>
    <w:tbl>
      <w:tblPr>
        <w:tblStyle w:val="a9"/>
        <w:tblW w:w="1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53EBF" w:rsidRPr="00770BDC" w14:paraId="5CED9509" w14:textId="77777777" w:rsidTr="004B5ACA">
        <w:trPr>
          <w:tblHeader/>
          <w:jc w:val="center"/>
        </w:trPr>
        <w:tc>
          <w:tcPr>
            <w:tcW w:w="10235" w:type="dxa"/>
            <w:shd w:val="clear" w:color="auto" w:fill="0070C0"/>
            <w:vAlign w:val="center"/>
          </w:tcPr>
          <w:p w14:paraId="55D4B9ED" w14:textId="45EF019C" w:rsidR="00B53EBF" w:rsidRPr="000D23F8" w:rsidRDefault="00B53EBF" w:rsidP="004B5ACA">
            <w:pPr>
              <w:rPr>
                <w:color w:val="FFFFFF" w:themeColor="background1"/>
                <w:sz w:val="24"/>
                <w:szCs w:val="22"/>
              </w:rPr>
            </w:pPr>
            <w:r w:rsidRPr="00B53EBF">
              <w:rPr>
                <w:b/>
                <w:bCs/>
                <w:color w:val="FFFFFF" w:themeColor="background1"/>
                <w:sz w:val="24"/>
                <w:szCs w:val="22"/>
              </w:rPr>
              <w:t>Подтверждение заинтересованности</w:t>
            </w:r>
          </w:p>
        </w:tc>
      </w:tr>
    </w:tbl>
    <w:p w14:paraId="23FF62F8" w14:textId="0E6C2B41" w:rsidR="00B53EBF" w:rsidRDefault="00B53EBF" w:rsidP="00B53EBF">
      <w:pPr>
        <w:rPr>
          <w:sz w:val="24"/>
          <w:szCs w:val="22"/>
        </w:rPr>
      </w:pPr>
      <w:sdt>
        <w:sdtPr>
          <w:rPr>
            <w:sz w:val="24"/>
            <w:szCs w:val="22"/>
          </w:rPr>
          <w:id w:val="156390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2"/>
            </w:rPr>
            <w:t>☐</w:t>
          </w:r>
        </w:sdtContent>
      </w:sdt>
      <w:r>
        <w:rPr>
          <w:sz w:val="24"/>
          <w:szCs w:val="22"/>
        </w:rPr>
        <w:t xml:space="preserve"> </w:t>
      </w:r>
      <w:r w:rsidRPr="00B53EBF">
        <w:rPr>
          <w:sz w:val="24"/>
          <w:szCs w:val="22"/>
        </w:rPr>
        <w:t>Настоящим подтверждаем заинтересованность в реализации инвестиционного проекта и готовность предоставить необходимые документы, сведения, расчеты и материалы для проведения технической, имущественно-правовой и финансово-экономической оценки проекта Оргкомитетом Конкурса «Регионы – устойчивое развитие».</w:t>
      </w:r>
    </w:p>
    <w:p w14:paraId="7C71501F" w14:textId="221BC161" w:rsidR="00B53EBF" w:rsidRDefault="00B53EBF">
      <w:pPr>
        <w:rPr>
          <w:sz w:val="24"/>
          <w:szCs w:val="22"/>
        </w:rPr>
      </w:pPr>
    </w:p>
    <w:p w14:paraId="1DD6737E" w14:textId="77777777" w:rsidR="00B53EBF" w:rsidRDefault="00B53EBF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CF09CE" w14:paraId="7BC0424D" w14:textId="77777777" w:rsidTr="005A1F1A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5F4F2EB8" w14:textId="34C8C301" w:rsidR="00CF09CE" w:rsidRDefault="00CF09CE" w:rsidP="005A1F1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CF09CE" w14:paraId="160FD697" w14:textId="77777777" w:rsidTr="005A1F1A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19BC6EAC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CEE8922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17713073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8A80E6F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623E9F46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5B04630A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C5C7475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31EC8DB0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505A26E8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258691F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24C5B915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6AE14D3E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D9368AD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B2378E3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2BF58BC0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05D26E0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70A95A2E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5BE023BD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5FF141A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25B2EAA3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4EB793E5" w14:textId="13573AA4" w:rsidR="00CF09CE" w:rsidRDefault="00CF09CE" w:rsidP="00CF09C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 w14:paraId="14715084" w14:textId="77777777" w:rsidR="00CF09CE" w:rsidRDefault="00CF09CE" w:rsidP="00CF09C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CF09CE" w14:paraId="003BB790" w14:textId="77777777" w:rsidTr="005A1F1A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73B19F5D" w14:textId="77777777" w:rsidR="00CF09CE" w:rsidRDefault="00CF09CE" w:rsidP="005A1F1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 w:rsidR="00CF09CE" w14:paraId="26E38D48" w14:textId="77777777" w:rsidTr="005A1F1A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DFDBDB2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5A6319D9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147289BC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2AFBAFB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2AA4EF06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4DDF25FD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91A9F88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5D66DAA7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54A59CDC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4C13547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03259A85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3FB51779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07F74C5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64AF9A08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2787D03F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1524C62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6D4913C1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09CE" w14:paraId="06029FA7" w14:textId="77777777" w:rsidTr="005A1F1A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04CC18D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3BAA0EB2" w14:textId="77777777" w:rsidR="00CF09CE" w:rsidRDefault="00CF09CE" w:rsidP="005A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52F9ADEA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 w14:paraId="4F91D2FB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 w14:paraId="2857D362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D322B9" w14:paraId="2A4EF782" w14:textId="77777777">
        <w:trPr>
          <w:trHeight w:val="323"/>
        </w:trPr>
        <w:tc>
          <w:tcPr>
            <w:tcW w:w="1418" w:type="dxa"/>
          </w:tcPr>
          <w:p w14:paraId="4C55152B" w14:textId="77777777" w:rsidR="00D322B9" w:rsidRDefault="008E7FD4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7719DFCB" w14:textId="77777777" w:rsidR="00D322B9" w:rsidRDefault="00D322B9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6AB7265" w14:textId="77777777" w:rsidR="00D322B9" w:rsidRDefault="008E7FD4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6A506C13" w14:textId="77777777" w:rsidR="00D322B9" w:rsidRDefault="00D322B9">
            <w:pPr>
              <w:rPr>
                <w:rFonts w:eastAsia="Roboto"/>
                <w:sz w:val="24"/>
                <w:szCs w:val="24"/>
              </w:rPr>
            </w:pPr>
          </w:p>
        </w:tc>
      </w:tr>
      <w:tr w:rsidR="00D322B9" w14:paraId="19A316F6" w14:textId="77777777">
        <w:trPr>
          <w:trHeight w:val="323"/>
        </w:trPr>
        <w:tc>
          <w:tcPr>
            <w:tcW w:w="1418" w:type="dxa"/>
          </w:tcPr>
          <w:p w14:paraId="327A1191" w14:textId="77777777" w:rsidR="00D322B9" w:rsidRDefault="008E7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00AB44" w14:textId="77777777" w:rsidR="00D322B9" w:rsidRDefault="00D322B9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4B6FD0A" w14:textId="77777777" w:rsidR="00D322B9" w:rsidRDefault="00D322B9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7B1617FC" w14:textId="77777777" w:rsidR="00D322B9" w:rsidRDefault="008E7FD4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20B48AF3" w14:textId="77777777" w:rsidR="00D322B9" w:rsidRDefault="00D322B9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D322B9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B86F" w14:textId="77777777" w:rsidR="00E44A9D" w:rsidRDefault="00E44A9D">
      <w:r>
        <w:separator/>
      </w:r>
    </w:p>
  </w:endnote>
  <w:endnote w:type="continuationSeparator" w:id="0">
    <w:p w14:paraId="5370D9F2" w14:textId="77777777" w:rsidR="00E44A9D" w:rsidRDefault="00E4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3550" w14:textId="77777777" w:rsidR="00D322B9" w:rsidRDefault="008E7F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14:paraId="6F672550" w14:textId="77777777" w:rsidR="00D322B9" w:rsidRDefault="00D322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C562" w14:textId="77777777" w:rsidR="00E44A9D" w:rsidRDefault="00E44A9D">
      <w:r>
        <w:separator/>
      </w:r>
    </w:p>
  </w:footnote>
  <w:footnote w:type="continuationSeparator" w:id="0">
    <w:p w14:paraId="4A50E81E" w14:textId="77777777" w:rsidR="00E44A9D" w:rsidRDefault="00E4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D322B9" w14:paraId="466422AB" w14:textId="77777777">
      <w:tc>
        <w:tcPr>
          <w:tcW w:w="5067" w:type="dxa"/>
        </w:tcPr>
        <w:p w14:paraId="5E00E6BF" w14:textId="77777777" w:rsidR="00D322B9" w:rsidRDefault="008E7FD4">
          <w:pPr>
            <w:pStyle w:val="aa"/>
          </w:pPr>
          <w:r>
            <w:rPr>
              <w:noProof/>
            </w:rPr>
            <w:drawing>
              <wp:inline distT="0" distB="0" distL="0" distR="0" wp14:anchorId="0BA2B09B" wp14:editId="7B5DEA98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63A11F47" w14:textId="77777777" w:rsidR="00D322B9" w:rsidRDefault="008E7FD4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3739C43B" w14:textId="77777777" w:rsidR="00D322B9" w:rsidRDefault="008E7FD4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14:paraId="3E29D251" w14:textId="77777777" w:rsidR="00D322B9" w:rsidRDefault="008E7FD4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14:paraId="657640D2" w14:textId="77777777" w:rsidR="00D322B9" w:rsidRDefault="00D322B9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04A19880" w14:textId="77777777" w:rsidR="00D322B9" w:rsidRDefault="008E7FD4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0A92CE7E" w14:textId="77777777" w:rsidR="00D322B9" w:rsidRDefault="00D322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B9"/>
    <w:rsid w:val="000D23F8"/>
    <w:rsid w:val="003258FF"/>
    <w:rsid w:val="00384798"/>
    <w:rsid w:val="00437AEF"/>
    <w:rsid w:val="00541AFC"/>
    <w:rsid w:val="005A201A"/>
    <w:rsid w:val="00770BDC"/>
    <w:rsid w:val="007A560F"/>
    <w:rsid w:val="008519D8"/>
    <w:rsid w:val="008E7FD4"/>
    <w:rsid w:val="00B53EBF"/>
    <w:rsid w:val="00CF09CE"/>
    <w:rsid w:val="00D322B9"/>
    <w:rsid w:val="00DD5236"/>
    <w:rsid w:val="00E4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D012"/>
  <w15:docId w15:val="{C9693943-8643-47E1-9291-0EBD7242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E072-1FB6-4F72-A5A8-2EEF7BA3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dmitriy</cp:lastModifiedBy>
  <cp:revision>10</cp:revision>
  <cp:lastPrinted>2022-04-22T09:29:00Z</cp:lastPrinted>
  <dcterms:created xsi:type="dcterms:W3CDTF">2026-05-04T11:20:00Z</dcterms:created>
  <dcterms:modified xsi:type="dcterms:W3CDTF">2026-06-19T11:02:00Z</dcterms:modified>
</cp:coreProperties>
</file>